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32B" w:rsidRPr="00651B7E" w:rsidRDefault="00D4232B" w:rsidP="00FA2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651B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51B7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1 1ТЭМ 2я пара </w:t>
      </w:r>
      <w:r w:rsidRPr="00651B7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ДБ</w:t>
      </w:r>
      <w:r w:rsidRPr="00651B7E">
        <w:rPr>
          <w:rFonts w:ascii="Times New Roman" w:hAnsi="Times New Roman" w:cs="Times New Roman"/>
          <w:sz w:val="24"/>
          <w:szCs w:val="24"/>
        </w:rPr>
        <w:t>. 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51B7E">
        <w:rPr>
          <w:rFonts w:ascii="Times New Roman" w:hAnsi="Times New Roman" w:cs="Times New Roman"/>
          <w:sz w:val="24"/>
          <w:szCs w:val="24"/>
        </w:rPr>
        <w:t xml:space="preserve">.  Физическая культура                                                                     </w:t>
      </w:r>
    </w:p>
    <w:p w:rsidR="00D4232B" w:rsidRPr="00651B7E" w:rsidRDefault="00D4232B" w:rsidP="00FA2026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>Преподаватель  Долгополый В.В.</w:t>
      </w:r>
    </w:p>
    <w:p w:rsidR="00D4232B" w:rsidRDefault="00D4232B" w:rsidP="006F023D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 xml:space="preserve">Тема занятия </w:t>
      </w:r>
      <w:r w:rsidRPr="00B37693">
        <w:rPr>
          <w:rFonts w:ascii="Times New Roman" w:hAnsi="Times New Roman" w:cs="Times New Roman"/>
          <w:sz w:val="24"/>
          <w:szCs w:val="24"/>
        </w:rPr>
        <w:t>Волейбол</w:t>
      </w:r>
      <w:r w:rsidRPr="00EE21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6E7D">
        <w:rPr>
          <w:rFonts w:ascii="Times New Roman" w:hAnsi="Times New Roman" w:cs="Times New Roman"/>
          <w:b/>
          <w:bCs/>
          <w:sz w:val="24"/>
          <w:szCs w:val="24"/>
        </w:rPr>
        <w:t>Тактические действия в защите:</w:t>
      </w:r>
      <w:r w:rsidRPr="00386E7D">
        <w:rPr>
          <w:rFonts w:ascii="Times New Roman" w:hAnsi="Times New Roman" w:cs="Times New Roman"/>
          <w:sz w:val="24"/>
          <w:szCs w:val="24"/>
        </w:rPr>
        <w:t xml:space="preserve"> групповые тактические (преимущественно двойной) блок, действия при приёме подач, </w:t>
      </w:r>
      <w:r w:rsidRPr="00386E7D">
        <w:rPr>
          <w:rFonts w:ascii="Times New Roman" w:hAnsi="Times New Roman" w:cs="Times New Roman"/>
          <w:spacing w:val="-4"/>
          <w:sz w:val="24"/>
          <w:szCs w:val="24"/>
        </w:rPr>
        <w:t xml:space="preserve">при </w:t>
      </w:r>
      <w:r w:rsidRPr="00386E7D">
        <w:rPr>
          <w:rFonts w:ascii="Times New Roman" w:hAnsi="Times New Roman" w:cs="Times New Roman"/>
          <w:spacing w:val="-5"/>
          <w:sz w:val="24"/>
          <w:szCs w:val="24"/>
        </w:rPr>
        <w:t>приёме атакующего удара,</w:t>
      </w:r>
      <w:r w:rsidRPr="00386E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86E7D">
        <w:rPr>
          <w:rFonts w:ascii="Times New Roman" w:hAnsi="Times New Roman" w:cs="Times New Roman"/>
          <w:sz w:val="24"/>
          <w:szCs w:val="24"/>
        </w:rPr>
        <w:t xml:space="preserve">страховка атакующего игрока. </w:t>
      </w:r>
    </w:p>
    <w:p w:rsidR="00D4232B" w:rsidRPr="005D1006" w:rsidRDefault="00D4232B" w:rsidP="006F023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 xml:space="preserve">1.  </w:t>
      </w:r>
      <w:r w:rsidRPr="005D1006">
        <w:rPr>
          <w:rFonts w:ascii="Times New Roman" w:hAnsi="Times New Roman" w:cs="Times New Roman"/>
          <w:color w:val="000000"/>
          <w:sz w:val="24"/>
          <w:szCs w:val="24"/>
        </w:rPr>
        <w:t>Образовательная   цель: Научить индивидуальным  действиям игроков в защите и блокирование мяча у сетки. Атакующим действиям   игроков и страховка.</w:t>
      </w:r>
    </w:p>
    <w:p w:rsidR="00D4232B" w:rsidRPr="005D1006" w:rsidRDefault="00D4232B" w:rsidP="006F023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1006">
        <w:rPr>
          <w:rFonts w:ascii="Times New Roman" w:hAnsi="Times New Roman" w:cs="Times New Roman"/>
          <w:color w:val="000000"/>
          <w:sz w:val="24"/>
          <w:szCs w:val="24"/>
        </w:rPr>
        <w:t>2 Развивающая : Развитие   быстроты, ловкости, прыгучести, скоростных   координационных движений в волейболе.</w:t>
      </w:r>
    </w:p>
    <w:p w:rsidR="00D4232B" w:rsidRDefault="00D4232B" w:rsidP="00FA2026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 xml:space="preserve">3. Воспитательная: </w:t>
      </w:r>
      <w:r w:rsidRPr="006A609F">
        <w:rPr>
          <w:rFonts w:ascii="Times New Roman" w:hAnsi="Times New Roman" w:cs="Times New Roman"/>
          <w:sz w:val="24"/>
          <w:szCs w:val="24"/>
        </w:rPr>
        <w:t>Способствовать развитию чувства товарищества, дружеского участия, ответственности, дисциплини</w:t>
      </w:r>
      <w:r>
        <w:rPr>
          <w:rFonts w:ascii="Times New Roman" w:hAnsi="Times New Roman" w:cs="Times New Roman"/>
          <w:sz w:val="24"/>
          <w:szCs w:val="24"/>
        </w:rPr>
        <w:t>рованности, взаимопонимание между студентами и преподавателем.</w:t>
      </w:r>
    </w:p>
    <w:p w:rsidR="00D4232B" w:rsidRPr="005D1006" w:rsidRDefault="00D4232B" w:rsidP="00A95D9B">
      <w:pPr>
        <w:pStyle w:val="Heading1"/>
        <w:rPr>
          <w:rFonts w:ascii="Times New Roman" w:hAnsi="Times New Roman" w:cs="Times New Roman"/>
          <w:color w:val="000000"/>
          <w:sz w:val="24"/>
          <w:szCs w:val="24"/>
        </w:rPr>
      </w:pPr>
      <w:r w:rsidRPr="005D1006">
        <w:rPr>
          <w:rFonts w:ascii="Times New Roman" w:hAnsi="Times New Roman" w:cs="Times New Roman"/>
          <w:color w:val="000000"/>
          <w:sz w:val="24"/>
          <w:szCs w:val="24"/>
        </w:rPr>
        <w:t>Тактические действия в защите</w:t>
      </w:r>
    </w:p>
    <w:p w:rsidR="00D4232B" w:rsidRPr="005D1006" w:rsidRDefault="00D4232B" w:rsidP="00AA14E6">
      <w:p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color w:val="1D1D1B"/>
          <w:sz w:val="24"/>
          <w:szCs w:val="24"/>
          <w:lang w:eastAsia="ru-RU"/>
        </w:rPr>
      </w:pPr>
      <w:r w:rsidRPr="005D1006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Термин «тактика» происходит от древнегреческого слова «тактикос», в переводе означающего «всё относящееся к построению войск». В волейболе тактика – это организация спортивной борьбы при помощи определенных действий. При этом все тактические действия волейболистов подразделяются на две основные категории: тактические действия в нападении и в защите. В свою очередь, тактические действия и в нападении, и в защите подразделяются на следующие разновидности: индивидуальные, групповые и командные тактические действия.</w:t>
      </w:r>
    </w:p>
    <w:p w:rsidR="00D4232B" w:rsidRPr="005D1006" w:rsidRDefault="00D4232B" w:rsidP="00AA14E6">
      <w:p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color w:val="1D1D1B"/>
          <w:sz w:val="24"/>
          <w:szCs w:val="24"/>
          <w:lang w:eastAsia="ru-RU"/>
        </w:rPr>
      </w:pPr>
      <w:r w:rsidRPr="005D1006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Групповые тактические действия - это взаимодействия нескольких игроков команды в отдельных моментах игры: при приеме подач и атакующих ударов, блокировании соперника и страховке своего атакующего игрока.</w:t>
      </w:r>
    </w:p>
    <w:p w:rsidR="00D4232B" w:rsidRDefault="00D4232B" w:rsidP="00AA14E6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1D1D1B"/>
          <w:sz w:val="24"/>
          <w:szCs w:val="24"/>
          <w:lang w:eastAsia="ru-RU"/>
        </w:rPr>
      </w:pPr>
      <w:r w:rsidRPr="005D1006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 xml:space="preserve">Основу групповых тактических действий в защите у сетки составляет групповой (двойной и тройной) блок. Групповые действия при приеме подач сводятся в основном к решению четырёх задач: страховки игрока, на которого идёт подача; страховки игрока, часто слабо принимающего подачу; взаимодействия при полном «выключении» из приёма игрока; взаимодействия со </w:t>
      </w:r>
      <w:r>
        <w:rPr>
          <w:rFonts w:ascii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Pr="005D1006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связующи</w:t>
      </w:r>
      <w:r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м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50pt;height:300pt">
            <v:imagedata r:id="rId5" r:href="rId6"/>
          </v:shape>
        </w:pict>
      </w:r>
      <w:r w:rsidRPr="005D1006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 xml:space="preserve">м </w:t>
      </w:r>
    </w:p>
    <w:p w:rsidR="00D4232B" w:rsidRDefault="00D4232B" w:rsidP="00AA14E6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1D1D1B"/>
          <w:sz w:val="24"/>
          <w:szCs w:val="24"/>
          <w:lang w:eastAsia="ru-RU"/>
        </w:rPr>
      </w:pPr>
    </w:p>
    <w:p w:rsidR="00D4232B" w:rsidRPr="005D1006" w:rsidRDefault="00D4232B" w:rsidP="00AA14E6">
      <w:p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color w:val="1D1D1B"/>
          <w:sz w:val="24"/>
          <w:szCs w:val="24"/>
          <w:lang w:eastAsia="ru-RU"/>
        </w:rPr>
      </w:pPr>
      <w:r w:rsidRPr="005D1006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Групповые действия при приёме удара включают группы взаимодействий. Различают следующие взаимодействия: защитников, блокирующих, защитников с блокирующими, блокирующих со страхующими и тех, которые страхуют игроков между собой.</w:t>
      </w:r>
    </w:p>
    <w:p w:rsidR="00D4232B" w:rsidRPr="005D1006" w:rsidRDefault="00D4232B" w:rsidP="00AA14E6">
      <w:p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color w:val="1D1D1B"/>
          <w:sz w:val="24"/>
          <w:szCs w:val="24"/>
          <w:lang w:eastAsia="ru-RU"/>
        </w:rPr>
      </w:pPr>
      <w:r w:rsidRPr="005D1006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Высшая форма организации действий играющих - тактическая система игры. Её цель – подчинить действия одного игрока интересам всей команды. Использование системы обеспечивает наиболее эффективную форму проявления тактической деятельности – организованные действия коллектива.</w:t>
      </w:r>
    </w:p>
    <w:p w:rsidR="00D4232B" w:rsidRPr="005D1006" w:rsidRDefault="00D4232B" w:rsidP="00AA14E6">
      <w:p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color w:val="1D1D1B"/>
          <w:sz w:val="24"/>
          <w:szCs w:val="24"/>
          <w:lang w:eastAsia="ru-RU"/>
        </w:rPr>
      </w:pPr>
      <w:r w:rsidRPr="005D1006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В волейболе существуют две основные тактические системы защиты: «углом вперед» и «углом назад». Различие этих двух систем заключается в исходном положении игрока зоны 6.</w:t>
      </w:r>
    </w:p>
    <w:p w:rsidR="00D4232B" w:rsidRPr="005D1006" w:rsidRDefault="00D4232B" w:rsidP="00AA14E6">
      <w:p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color w:val="1D1D1B"/>
          <w:sz w:val="24"/>
          <w:szCs w:val="24"/>
          <w:lang w:eastAsia="ru-RU"/>
        </w:rPr>
      </w:pPr>
      <w:r w:rsidRPr="005D1006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При системе защиты «углом вперед» задача защитника зоны 5 - как можно раньше предугадать направление и силу нападающего удара и, в зависимости от этого: «выйти» из-за блока, переместиться для приема отскочившего от блока мяча, переместиться в направлении зоны 6 для приема скидки.</w:t>
      </w:r>
    </w:p>
    <w:p w:rsidR="00D4232B" w:rsidRPr="00AA14E6" w:rsidRDefault="00D4232B" w:rsidP="00AA14E6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1D1D1B"/>
          <w:sz w:val="24"/>
          <w:szCs w:val="24"/>
          <w:lang w:eastAsia="ru-RU"/>
        </w:rPr>
      </w:pPr>
      <w:r>
        <w:pict>
          <v:shape id="_x0000_i1026" type="#_x0000_t75" alt="" style="width:384.6pt;height:279pt">
            <v:imagedata r:id="rId7" r:href="rId8"/>
          </v:shape>
        </w:pict>
      </w:r>
    </w:p>
    <w:p w:rsidR="00D4232B" w:rsidRPr="005D1006" w:rsidRDefault="00D4232B" w:rsidP="00AA14E6">
      <w:p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color w:val="1D1D1B"/>
          <w:sz w:val="24"/>
          <w:szCs w:val="24"/>
          <w:lang w:eastAsia="ru-RU"/>
        </w:rPr>
      </w:pPr>
      <w:r w:rsidRPr="005D1006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Задача защитника зоны 1 как можно раньше предугадать направление и силу нападающего удара и: переместиться для приема отскочившего от блока мяча, начать перемещение вдоль боковой линии для приема нападающего удара по линии, вплоть до линии нападения; в случае необходимости, выполнить прием скидки в зону 2.</w:t>
      </w:r>
    </w:p>
    <w:p w:rsidR="00D4232B" w:rsidRPr="005D1006" w:rsidRDefault="00D4232B" w:rsidP="00AA14E6">
      <w:p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color w:val="1D1D1B"/>
          <w:sz w:val="24"/>
          <w:szCs w:val="24"/>
          <w:lang w:eastAsia="ru-RU"/>
        </w:rPr>
      </w:pPr>
      <w:r w:rsidRPr="005D1006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При системе защиты «углом вперед» задача защитника зоны 6 – принимать скидки во всех направлениях.</w:t>
      </w:r>
    </w:p>
    <w:p w:rsidR="00D4232B" w:rsidRPr="005D1006" w:rsidRDefault="00D4232B" w:rsidP="00AA14E6">
      <w:p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color w:val="1D1D1B"/>
          <w:sz w:val="24"/>
          <w:szCs w:val="24"/>
          <w:lang w:eastAsia="ru-RU"/>
        </w:rPr>
      </w:pPr>
      <w:r w:rsidRPr="005D1006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При системе защиты «углом назад» задача защитника зоны 5 - принять сильный нападающий удар в район боковой линии, или, если удара не последовало, принять скидку в район зоны 3 и 6, а если игрок зоны 4 участвует в блокировании, то и скидку в район зоны 4.</w:t>
      </w:r>
    </w:p>
    <w:p w:rsidR="00D4232B" w:rsidRPr="005D1006" w:rsidRDefault="00D4232B" w:rsidP="00AA14E6">
      <w:p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color w:val="1D1D1B"/>
          <w:sz w:val="24"/>
          <w:szCs w:val="24"/>
          <w:lang w:eastAsia="ru-RU"/>
        </w:rPr>
      </w:pPr>
      <w:r w:rsidRPr="005D1006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Задача защитника зоны 1 - принять сильный нападающий удар в район боковой линии, или, если удара не было, принять скидку в район зоны 2, 3, или 6.</w:t>
      </w:r>
    </w:p>
    <w:p w:rsidR="00D4232B" w:rsidRPr="005D1006" w:rsidRDefault="00D4232B" w:rsidP="00AA14E6">
      <w:p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color w:val="1D1D1B"/>
          <w:sz w:val="24"/>
          <w:szCs w:val="24"/>
          <w:lang w:eastAsia="ru-RU"/>
        </w:rPr>
      </w:pPr>
      <w:r w:rsidRPr="005D1006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Задача защитника зоны 6 - как можно раньше предугадать характер нападающего удара и, в зависимости от этого: принимать мячи, отскочившие от блока после нападающего удара в район лицевой линии, или за нее; принимать скидки, направленные в углы площадки, за игроков зон 5 и 1; принимать нападающие удары, направленные, примерно, в двух метровую зону от лицевой линии; принимать скидки, направленные в зону 6.</w:t>
      </w:r>
    </w:p>
    <w:p w:rsidR="00D4232B" w:rsidRPr="005D1006" w:rsidRDefault="00D4232B" w:rsidP="00AA14E6">
      <w:p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color w:val="1D1D1B"/>
          <w:sz w:val="24"/>
          <w:szCs w:val="24"/>
          <w:lang w:eastAsia="ru-RU"/>
        </w:rPr>
      </w:pPr>
      <w:r w:rsidRPr="005D1006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Существуют яркие достоинства и недостатки двух представленных систем защиты в волейболе. У системы защиты «углом вперед» достоинство – надежная игра против скидок в районы зон 4, 3, 2 и 6. Недостаток – недостаточно надежная игра против нападающих ударов и скидок в районы зон 5 и 1.</w:t>
      </w:r>
    </w:p>
    <w:p w:rsidR="00D4232B" w:rsidRPr="005D1006" w:rsidRDefault="00D4232B" w:rsidP="00AA14E6">
      <w:p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color w:val="1D1D1B"/>
          <w:sz w:val="24"/>
          <w:szCs w:val="24"/>
          <w:lang w:eastAsia="ru-RU"/>
        </w:rPr>
      </w:pPr>
      <w:r w:rsidRPr="005D1006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У системы защиты «углом назад» достоинство – надежная игра против нападающих ударов в район боковых линий, и против отскоков от блока и скидок в заднюю линию. Недостаток – ослабленная защита от скидок зоны 6.</w:t>
      </w:r>
    </w:p>
    <w:p w:rsidR="00D4232B" w:rsidRDefault="00D4232B" w:rsidP="00AA14E6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1D1D1B"/>
          <w:sz w:val="24"/>
          <w:szCs w:val="24"/>
          <w:lang w:eastAsia="ru-RU"/>
        </w:rPr>
      </w:pPr>
      <w:hyperlink r:id="rId9" w:history="1">
        <w:r w:rsidRPr="00537F96">
          <w:rPr>
            <w:rStyle w:val="Hyperlink"/>
            <w:rFonts w:ascii="Arial" w:hAnsi="Arial" w:cs="Arial"/>
            <w:sz w:val="24"/>
            <w:szCs w:val="24"/>
            <w:lang w:eastAsia="ru-RU"/>
          </w:rPr>
          <w:t>https://www.youtube.com/watch?v=n3vzPMFmnwU</w:t>
        </w:r>
      </w:hyperlink>
    </w:p>
    <w:p w:rsidR="00D4232B" w:rsidRPr="005D1006" w:rsidRDefault="00D4232B" w:rsidP="00AA14E6">
      <w:p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1006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Страховка </w:t>
      </w:r>
      <w:r w:rsidRPr="005D1006">
        <w:rPr>
          <w:rFonts w:ascii="Times New Roman" w:hAnsi="Times New Roman" w:cs="Times New Roman"/>
          <w:b/>
          <w:bCs/>
          <w:sz w:val="24"/>
          <w:szCs w:val="24"/>
        </w:rPr>
        <w:t>атакующего игрока</w:t>
      </w:r>
      <w:r w:rsidRPr="005D1006">
        <w:rPr>
          <w:rFonts w:ascii="Times New Roman" w:hAnsi="Times New Roman" w:cs="Times New Roman"/>
          <w:color w:val="000000"/>
          <w:sz w:val="24"/>
          <w:szCs w:val="24"/>
        </w:rPr>
        <w:br/>
        <w:t>На играх часто можно видеть такую картину: нападающий бьет, противник удачно блокирует, мяч падает на площадку атакующей команды, а остальные игроки даже не пытаются принять его. В лучшем случае подстраховывает нападающего игрок зоны 6.</w:t>
      </w:r>
      <w:r w:rsidRPr="005D1006">
        <w:rPr>
          <w:rFonts w:ascii="Times New Roman" w:hAnsi="Times New Roman" w:cs="Times New Roman"/>
          <w:color w:val="000000"/>
          <w:sz w:val="24"/>
          <w:szCs w:val="24"/>
        </w:rPr>
        <w:br/>
        <w:t>Среди многих наших волейболистов бытует совершенно неправильное мнение о том, что всю ответственность за страховку нападающих несет именно этот игрок. Если при страховке блокирующих, когда игрок зоны 6 подтягивается к сетке, еще есть некоторые основания выделять этого игрока как основного страхующего, то при страховке нападающих нет никакого смысла этого делать. Нападающего во время атаки должны страховать все игроки команды.</w:t>
      </w:r>
      <w:r w:rsidRPr="005D1006">
        <w:rPr>
          <w:rFonts w:ascii="Times New Roman" w:hAnsi="Times New Roman" w:cs="Times New Roman"/>
          <w:color w:val="000000"/>
          <w:sz w:val="24"/>
          <w:szCs w:val="24"/>
        </w:rPr>
        <w:br/>
        <w:t>Для того, чтобы укрепить защиту, очень важно, чтобы игроки своевременно, до выполнения удара, заняли выгодные для приема мяча позиции.</w:t>
      </w:r>
      <w:r w:rsidRPr="005D1006">
        <w:rPr>
          <w:rFonts w:ascii="Times New Roman" w:hAnsi="Times New Roman" w:cs="Times New Roman"/>
          <w:color w:val="000000"/>
          <w:sz w:val="24"/>
          <w:szCs w:val="24"/>
        </w:rPr>
        <w:br/>
        <w:t>Вот как это выглядит на практике (схема 2 — кружками обозначена первоначальная расстановка игроков на поле при подаче; пунктиром — перемещения игроков после приема подачи перед атакой).</w:t>
      </w:r>
    </w:p>
    <w:p w:rsidR="00D4232B" w:rsidRDefault="00D4232B" w:rsidP="00AA14E6">
      <w:pPr>
        <w:shd w:val="clear" w:color="auto" w:fill="FFFFFF"/>
        <w:spacing w:before="100" w:beforeAutospacing="1" w:after="240" w:line="240" w:lineRule="auto"/>
      </w:pPr>
      <w:r>
        <w:pict>
          <v:shape id="_x0000_i1027" type="#_x0000_t75" alt="Страховка в волейболе" style="width:211.8pt;height:256.2pt">
            <v:imagedata r:id="rId10" r:href="rId11"/>
          </v:shape>
        </w:pict>
      </w:r>
    </w:p>
    <w:p w:rsidR="00D4232B" w:rsidRPr="005D1006" w:rsidRDefault="00D4232B" w:rsidP="00AA14E6">
      <w:p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1006">
        <w:rPr>
          <w:rFonts w:ascii="Times New Roman" w:hAnsi="Times New Roman" w:cs="Times New Roman"/>
          <w:color w:val="000000"/>
          <w:sz w:val="24"/>
          <w:szCs w:val="24"/>
        </w:rPr>
        <w:t>грок зоны 5 передает мяч на удар сразу в зону 2. Если стоящий там игрок бьет и противник его блокирует, все игроки продвигаются к месту атаки. Это необходимо потому, что мячи от блока, как правило, падают на землю в пределах четырех-пяти метров от сетки. Если же мяч полетит на более далекое расстояние, то игроки зон 5 и 1 всегда успеют быстро переместиться назад, либо принять такой мяч в прыжке. Игрок зоны 4 меньше смещается к месту возможной атаки. Если он умеет бить с края сетки, он даже отходит к боковой линии, чтобы атаковать самому в случае, если игрок зоны 2 ему откинет. Готовиться к удару должен и игрок зоны 3.</w:t>
      </w:r>
    </w:p>
    <w:p w:rsidR="00D4232B" w:rsidRPr="00FF3592" w:rsidRDefault="00D4232B" w:rsidP="00AA14E6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1D1D1B"/>
          <w:sz w:val="24"/>
          <w:szCs w:val="24"/>
          <w:lang w:eastAsia="ru-RU"/>
        </w:rPr>
      </w:pPr>
      <w:r>
        <w:pict>
          <v:shape id="_x0000_i1028" type="#_x0000_t75" alt="Страховка в волейболе" style="width:3in;height:254.4pt">
            <v:imagedata r:id="rId12" r:href="rId13"/>
          </v:shape>
        </w:pict>
      </w:r>
    </w:p>
    <w:p w:rsidR="00D4232B" w:rsidRPr="00B04D0F" w:rsidRDefault="00D4232B" w:rsidP="00AB2AED">
      <w:pPr>
        <w:pStyle w:val="NormalWeb"/>
        <w:rPr>
          <w:b/>
          <w:bCs/>
        </w:rPr>
      </w:pPr>
      <w:r w:rsidRPr="00946D5F">
        <w:t xml:space="preserve">       </w:t>
      </w:r>
      <w:r>
        <w:t xml:space="preserve">        </w:t>
      </w:r>
      <w:r w:rsidRPr="00B04D0F">
        <w:rPr>
          <w:rFonts w:ascii="Times New Roman" w:hAnsi="Times New Roman" w:cs="Times New Roman"/>
          <w:b/>
          <w:bCs/>
        </w:rPr>
        <w:t>Домашнее задание</w:t>
      </w:r>
      <w:r w:rsidRPr="00B04D0F">
        <w:rPr>
          <w:b/>
          <w:bCs/>
        </w:rPr>
        <w:t xml:space="preserve">:  </w:t>
      </w:r>
    </w:p>
    <w:p w:rsidR="00D4232B" w:rsidRDefault="00D4232B" w:rsidP="000228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1.   1.1 </w:t>
      </w:r>
      <w:r w:rsidRPr="005D1006">
        <w:rPr>
          <w:rFonts w:ascii="Times New Roman" w:hAnsi="Times New Roman" w:cs="Times New Roman"/>
          <w:sz w:val="24"/>
          <w:szCs w:val="24"/>
        </w:rPr>
        <w:t>Какими условными обозначениями пользуются для записи тактических схем?</w:t>
      </w:r>
    </w:p>
    <w:p w:rsidR="00D4232B" w:rsidRDefault="00D4232B" w:rsidP="000228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D1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1.</w:t>
      </w:r>
      <w:r w:rsidRPr="005D1006">
        <w:rPr>
          <w:rFonts w:ascii="Times New Roman" w:hAnsi="Times New Roman" w:cs="Times New Roman"/>
          <w:sz w:val="24"/>
          <w:szCs w:val="24"/>
        </w:rPr>
        <w:t xml:space="preserve">2. Дайте определение «Тактика в волейболе». </w:t>
      </w:r>
    </w:p>
    <w:p w:rsidR="00D4232B" w:rsidRDefault="00D4232B" w:rsidP="000228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</w:t>
      </w:r>
      <w:r w:rsidRPr="005D1006">
        <w:rPr>
          <w:rFonts w:ascii="Times New Roman" w:hAnsi="Times New Roman" w:cs="Times New Roman"/>
          <w:sz w:val="24"/>
          <w:szCs w:val="24"/>
        </w:rPr>
        <w:t>3. Назовите задачи тактических действий в волейболе.</w:t>
      </w:r>
    </w:p>
    <w:p w:rsidR="00D4232B" w:rsidRDefault="00D4232B" w:rsidP="000228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</w:t>
      </w:r>
      <w:r w:rsidRPr="005D1006">
        <w:rPr>
          <w:rFonts w:ascii="Times New Roman" w:hAnsi="Times New Roman" w:cs="Times New Roman"/>
          <w:sz w:val="24"/>
          <w:szCs w:val="24"/>
        </w:rPr>
        <w:t>4. Дайте определение индивидуальных, групповых и командных тактических действий игроков.</w:t>
      </w:r>
    </w:p>
    <w:p w:rsidR="00D4232B" w:rsidRPr="005D1006" w:rsidRDefault="00D4232B" w:rsidP="000228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D1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1.</w:t>
      </w:r>
      <w:r w:rsidRPr="005D1006">
        <w:rPr>
          <w:rFonts w:ascii="Times New Roman" w:hAnsi="Times New Roman" w:cs="Times New Roman"/>
          <w:sz w:val="24"/>
          <w:szCs w:val="24"/>
        </w:rPr>
        <w:t>5. Расскажите об особенностях тактики игры в нападении</w:t>
      </w:r>
    </w:p>
    <w:p w:rsidR="00D4232B" w:rsidRPr="005D1006" w:rsidRDefault="00D4232B" w:rsidP="00F448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5D1006">
        <w:rPr>
          <w:rFonts w:ascii="Times New Roman" w:hAnsi="Times New Roman" w:cs="Times New Roman"/>
          <w:sz w:val="24"/>
          <w:szCs w:val="24"/>
        </w:rPr>
        <w:t>2.Выполненное задание сфотографировать(или набрать) и прислать на электронный адрес преподавателя  201964@mail.ru  до</w:t>
      </w:r>
      <w:r>
        <w:rPr>
          <w:rFonts w:ascii="Times New Roman" w:hAnsi="Times New Roman" w:cs="Times New Roman"/>
          <w:sz w:val="24"/>
          <w:szCs w:val="24"/>
        </w:rPr>
        <w:t xml:space="preserve">    18 </w:t>
      </w:r>
      <w:r w:rsidRPr="005D1006">
        <w:rPr>
          <w:rFonts w:ascii="Times New Roman" w:hAnsi="Times New Roman" w:cs="Times New Roman"/>
          <w:sz w:val="24"/>
          <w:szCs w:val="24"/>
        </w:rPr>
        <w:t>.11.21г минимум 2-3 страницы.</w:t>
      </w:r>
    </w:p>
    <w:p w:rsidR="00D4232B" w:rsidRPr="00651B7E" w:rsidRDefault="00D4232B" w:rsidP="0076528D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b/>
          <w:bCs/>
          <w:sz w:val="24"/>
          <w:szCs w:val="24"/>
          <w:u w:val="single"/>
        </w:rPr>
        <w:t>Литература основная</w:t>
      </w:r>
      <w:r w:rsidRPr="00651B7E">
        <w:rPr>
          <w:rFonts w:ascii="Times New Roman" w:hAnsi="Times New Roman" w:cs="Times New Roman"/>
          <w:sz w:val="24"/>
          <w:szCs w:val="24"/>
        </w:rPr>
        <w:t>:</w:t>
      </w:r>
      <w:r w:rsidRPr="00B06A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4232B" w:rsidRPr="00130CA0" w:rsidRDefault="00D4232B" w:rsidP="00130CA0">
      <w:pPr>
        <w:rPr>
          <w:rFonts w:ascii="Times New Roman" w:hAnsi="Times New Roman" w:cs="Times New Roman"/>
          <w:sz w:val="24"/>
          <w:szCs w:val="24"/>
        </w:rPr>
      </w:pPr>
      <w:r w:rsidRPr="00130CA0">
        <w:rPr>
          <w:rFonts w:ascii="Times New Roman" w:hAnsi="Times New Roman" w:cs="Times New Roman"/>
          <w:sz w:val="24"/>
          <w:szCs w:val="24"/>
        </w:rPr>
        <w:t>1. Ю.И. Портных. Спортивные  и подвижные игры: учеб. для средних  учебных заведений физ. культуры. М. «Физкультура и спорт», 1У//. 2009. – 382с.</w:t>
      </w:r>
    </w:p>
    <w:p w:rsidR="00D4232B" w:rsidRPr="00D84BC3" w:rsidRDefault="00D4232B" w:rsidP="00130CA0">
      <w:pPr>
        <w:rPr>
          <w:rFonts w:ascii="Times New Roman" w:hAnsi="Times New Roman" w:cs="Times New Roman"/>
          <w:sz w:val="24"/>
          <w:szCs w:val="24"/>
        </w:rPr>
      </w:pPr>
      <w:r w:rsidRPr="00130CA0">
        <w:rPr>
          <w:rFonts w:ascii="Times New Roman" w:hAnsi="Times New Roman" w:cs="Times New Roman"/>
          <w:sz w:val="24"/>
          <w:szCs w:val="24"/>
        </w:rPr>
        <w:t xml:space="preserve">2.  </w:t>
      </w:r>
      <w:r>
        <w:t xml:space="preserve"> </w:t>
      </w:r>
      <w:r w:rsidRPr="00D84BC3">
        <w:rPr>
          <w:rFonts w:ascii="Times New Roman" w:hAnsi="Times New Roman" w:cs="Times New Roman"/>
          <w:sz w:val="24"/>
          <w:szCs w:val="24"/>
        </w:rPr>
        <w:t>Волейбол // Спортивные игры: Техника, тактика, методика обучения / Под ред. Ю. Д. Железняка, Ю. М. Портнова. — 2-е изд. — М.: Академия, 2004. — С. 89—159. — 5100 экз. — ISBN 5-7695-1749-2.</w:t>
      </w:r>
    </w:p>
    <w:p w:rsidR="00D4232B" w:rsidRPr="00130CA0" w:rsidRDefault="00D4232B" w:rsidP="00130CA0">
      <w:pPr>
        <w:rPr>
          <w:rFonts w:ascii="Times New Roman" w:hAnsi="Times New Roman" w:cs="Times New Roman"/>
          <w:sz w:val="24"/>
          <w:szCs w:val="24"/>
        </w:rPr>
      </w:pPr>
      <w:r w:rsidRPr="00130CA0">
        <w:rPr>
          <w:rFonts w:ascii="Times New Roman" w:hAnsi="Times New Roman" w:cs="Times New Roman"/>
          <w:sz w:val="24"/>
          <w:szCs w:val="24"/>
        </w:rPr>
        <w:t xml:space="preserve">3. Чешихина В.В. Физическая культура и здоровый образ жизни студенческой молодежи. Учебное пособие для студентов ВУЗов. – М.: «Союз» 2000.- 266с. </w:t>
      </w:r>
    </w:p>
    <w:p w:rsidR="00D4232B" w:rsidRDefault="00D4232B" w:rsidP="00130CA0"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D84BC3">
        <w:rPr>
          <w:rFonts w:ascii="Times New Roman" w:hAnsi="Times New Roman" w:cs="Times New Roman"/>
          <w:sz w:val="24"/>
          <w:szCs w:val="24"/>
        </w:rPr>
        <w:t>Волейбол. Справочник / Составитель А. С. Эдельман. — М.: «Физкультура и спорт», 1984. — 224</w:t>
      </w:r>
      <w:r>
        <w:t xml:space="preserve"> с.</w:t>
      </w:r>
    </w:p>
    <w:p w:rsidR="00D4232B" w:rsidRPr="005F2F26" w:rsidRDefault="00D4232B" w:rsidP="00130CA0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color w:val="333333"/>
          <w:shd w:val="clear" w:color="auto" w:fill="FFFFFF"/>
        </w:rPr>
        <w:t> </w:t>
      </w:r>
      <w:r w:rsidRPr="005F2F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Железняк Ю.Д. Обучение техники приема подачи в волейболе</w:t>
      </w:r>
      <w:r w:rsidRPr="005F2F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32B" w:rsidRPr="005F2F26" w:rsidRDefault="00D4232B">
      <w:pPr>
        <w:rPr>
          <w:color w:val="333333"/>
          <w:sz w:val="24"/>
          <w:szCs w:val="24"/>
          <w:shd w:val="clear" w:color="auto" w:fill="FFFFFF"/>
        </w:rPr>
      </w:pPr>
    </w:p>
    <w:sectPr w:rsidR="00D4232B" w:rsidRPr="005F2F26" w:rsidSect="0034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152"/>
    <w:multiLevelType w:val="multilevel"/>
    <w:tmpl w:val="BB16E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25C1B"/>
    <w:multiLevelType w:val="multilevel"/>
    <w:tmpl w:val="E492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5517CC6"/>
    <w:multiLevelType w:val="hybridMultilevel"/>
    <w:tmpl w:val="91B08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76F61"/>
    <w:multiLevelType w:val="multilevel"/>
    <w:tmpl w:val="6FF237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CEE08FE"/>
    <w:multiLevelType w:val="multilevel"/>
    <w:tmpl w:val="9F8070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E173E20"/>
    <w:multiLevelType w:val="multilevel"/>
    <w:tmpl w:val="48E6F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3701AB"/>
    <w:multiLevelType w:val="multilevel"/>
    <w:tmpl w:val="54FA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1A50FF7"/>
    <w:multiLevelType w:val="hybridMultilevel"/>
    <w:tmpl w:val="579EA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30D45"/>
    <w:multiLevelType w:val="multilevel"/>
    <w:tmpl w:val="9918D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F93CCB"/>
    <w:multiLevelType w:val="multilevel"/>
    <w:tmpl w:val="0D689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B86910"/>
    <w:multiLevelType w:val="multilevel"/>
    <w:tmpl w:val="BB08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67B435ED"/>
    <w:multiLevelType w:val="multilevel"/>
    <w:tmpl w:val="0CAC6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B73EF7"/>
    <w:multiLevelType w:val="multilevel"/>
    <w:tmpl w:val="5F747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6B00DD"/>
    <w:multiLevelType w:val="multilevel"/>
    <w:tmpl w:val="E8E0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74AB13EA"/>
    <w:multiLevelType w:val="multilevel"/>
    <w:tmpl w:val="4746C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7A2E095B"/>
    <w:multiLevelType w:val="multilevel"/>
    <w:tmpl w:val="2A78B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CA3FC3"/>
    <w:multiLevelType w:val="multilevel"/>
    <w:tmpl w:val="4056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15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0"/>
  </w:num>
  <w:num w:numId="11">
    <w:abstractNumId w:val="11"/>
  </w:num>
  <w:num w:numId="12">
    <w:abstractNumId w:val="14"/>
  </w:num>
  <w:num w:numId="13">
    <w:abstractNumId w:val="12"/>
  </w:num>
  <w:num w:numId="14">
    <w:abstractNumId w:val="10"/>
  </w:num>
  <w:num w:numId="15">
    <w:abstractNumId w:val="13"/>
  </w:num>
  <w:num w:numId="16">
    <w:abstractNumId w:val="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316"/>
    <w:rsid w:val="00010162"/>
    <w:rsid w:val="0001413D"/>
    <w:rsid w:val="0002030D"/>
    <w:rsid w:val="00022850"/>
    <w:rsid w:val="0003147D"/>
    <w:rsid w:val="00040F69"/>
    <w:rsid w:val="00041A18"/>
    <w:rsid w:val="000424A6"/>
    <w:rsid w:val="000517C6"/>
    <w:rsid w:val="000565FF"/>
    <w:rsid w:val="0006131D"/>
    <w:rsid w:val="000727E5"/>
    <w:rsid w:val="0007603D"/>
    <w:rsid w:val="0009298B"/>
    <w:rsid w:val="00096051"/>
    <w:rsid w:val="000A08E5"/>
    <w:rsid w:val="000A2F5D"/>
    <w:rsid w:val="000D4718"/>
    <w:rsid w:val="000E51B2"/>
    <w:rsid w:val="000F370B"/>
    <w:rsid w:val="00124E2D"/>
    <w:rsid w:val="00130CA0"/>
    <w:rsid w:val="00140609"/>
    <w:rsid w:val="00143823"/>
    <w:rsid w:val="00144F1A"/>
    <w:rsid w:val="00152DFD"/>
    <w:rsid w:val="001665AD"/>
    <w:rsid w:val="0017682C"/>
    <w:rsid w:val="00192316"/>
    <w:rsid w:val="001937E3"/>
    <w:rsid w:val="001975A2"/>
    <w:rsid w:val="001A0090"/>
    <w:rsid w:val="001A5A46"/>
    <w:rsid w:val="001B5A4B"/>
    <w:rsid w:val="001D20D3"/>
    <w:rsid w:val="001D7E50"/>
    <w:rsid w:val="001E28F6"/>
    <w:rsid w:val="00204AD9"/>
    <w:rsid w:val="0023748E"/>
    <w:rsid w:val="00237B78"/>
    <w:rsid w:val="00242C13"/>
    <w:rsid w:val="00242EBE"/>
    <w:rsid w:val="00254BF4"/>
    <w:rsid w:val="00260360"/>
    <w:rsid w:val="00270564"/>
    <w:rsid w:val="00280F8F"/>
    <w:rsid w:val="002A3221"/>
    <w:rsid w:val="002A5E7F"/>
    <w:rsid w:val="002B23F0"/>
    <w:rsid w:val="002B40D1"/>
    <w:rsid w:val="002B4E75"/>
    <w:rsid w:val="002D4858"/>
    <w:rsid w:val="002D53CA"/>
    <w:rsid w:val="00300E81"/>
    <w:rsid w:val="0030663D"/>
    <w:rsid w:val="00333334"/>
    <w:rsid w:val="00336E06"/>
    <w:rsid w:val="00341856"/>
    <w:rsid w:val="00342860"/>
    <w:rsid w:val="003605DB"/>
    <w:rsid w:val="00373BA9"/>
    <w:rsid w:val="00374871"/>
    <w:rsid w:val="00386E7D"/>
    <w:rsid w:val="003903FF"/>
    <w:rsid w:val="0039135D"/>
    <w:rsid w:val="00391E23"/>
    <w:rsid w:val="003A16A8"/>
    <w:rsid w:val="003A3B8F"/>
    <w:rsid w:val="003C210D"/>
    <w:rsid w:val="003C2593"/>
    <w:rsid w:val="003C45F8"/>
    <w:rsid w:val="003D70CD"/>
    <w:rsid w:val="003E6A6A"/>
    <w:rsid w:val="003F4187"/>
    <w:rsid w:val="003F4581"/>
    <w:rsid w:val="0040487C"/>
    <w:rsid w:val="00423F00"/>
    <w:rsid w:val="00435162"/>
    <w:rsid w:val="00444AB6"/>
    <w:rsid w:val="004543A0"/>
    <w:rsid w:val="0047110A"/>
    <w:rsid w:val="004734C3"/>
    <w:rsid w:val="004746D4"/>
    <w:rsid w:val="00486B4C"/>
    <w:rsid w:val="00487E31"/>
    <w:rsid w:val="0049773A"/>
    <w:rsid w:val="00497929"/>
    <w:rsid w:val="004A0FF0"/>
    <w:rsid w:val="004A4CE9"/>
    <w:rsid w:val="004F1BFD"/>
    <w:rsid w:val="005146C2"/>
    <w:rsid w:val="00515899"/>
    <w:rsid w:val="005201F5"/>
    <w:rsid w:val="00537F96"/>
    <w:rsid w:val="00547241"/>
    <w:rsid w:val="0055518B"/>
    <w:rsid w:val="005579D5"/>
    <w:rsid w:val="005706A9"/>
    <w:rsid w:val="00570C5C"/>
    <w:rsid w:val="00572ADE"/>
    <w:rsid w:val="00573C44"/>
    <w:rsid w:val="00574EAB"/>
    <w:rsid w:val="005810C9"/>
    <w:rsid w:val="00587373"/>
    <w:rsid w:val="00591856"/>
    <w:rsid w:val="005A3C5C"/>
    <w:rsid w:val="005A6103"/>
    <w:rsid w:val="005B08CA"/>
    <w:rsid w:val="005B2277"/>
    <w:rsid w:val="005C52BD"/>
    <w:rsid w:val="005D1006"/>
    <w:rsid w:val="005D27F4"/>
    <w:rsid w:val="005D5A69"/>
    <w:rsid w:val="005D73EC"/>
    <w:rsid w:val="005D7D9E"/>
    <w:rsid w:val="005F0C72"/>
    <w:rsid w:val="005F2F26"/>
    <w:rsid w:val="005F444B"/>
    <w:rsid w:val="005F617F"/>
    <w:rsid w:val="005F7008"/>
    <w:rsid w:val="00610CB0"/>
    <w:rsid w:val="00620A22"/>
    <w:rsid w:val="006301C7"/>
    <w:rsid w:val="006468E3"/>
    <w:rsid w:val="00651282"/>
    <w:rsid w:val="00651B7E"/>
    <w:rsid w:val="00652D9A"/>
    <w:rsid w:val="00653E2A"/>
    <w:rsid w:val="006567D4"/>
    <w:rsid w:val="00667FB7"/>
    <w:rsid w:val="00684BB5"/>
    <w:rsid w:val="00690B4D"/>
    <w:rsid w:val="00693AD6"/>
    <w:rsid w:val="006A609F"/>
    <w:rsid w:val="006B609E"/>
    <w:rsid w:val="006B6B98"/>
    <w:rsid w:val="006B7E22"/>
    <w:rsid w:val="006C2102"/>
    <w:rsid w:val="006D2939"/>
    <w:rsid w:val="006D303B"/>
    <w:rsid w:val="006F023D"/>
    <w:rsid w:val="006F0E90"/>
    <w:rsid w:val="006F48EC"/>
    <w:rsid w:val="006F588E"/>
    <w:rsid w:val="006F64D6"/>
    <w:rsid w:val="00703AE0"/>
    <w:rsid w:val="0070657E"/>
    <w:rsid w:val="00722F1A"/>
    <w:rsid w:val="00726EB9"/>
    <w:rsid w:val="0072725E"/>
    <w:rsid w:val="007323B0"/>
    <w:rsid w:val="007370FC"/>
    <w:rsid w:val="00740E1F"/>
    <w:rsid w:val="0074466B"/>
    <w:rsid w:val="007502F1"/>
    <w:rsid w:val="007608F7"/>
    <w:rsid w:val="00761C3E"/>
    <w:rsid w:val="00762982"/>
    <w:rsid w:val="0076528D"/>
    <w:rsid w:val="0077643A"/>
    <w:rsid w:val="00786CCA"/>
    <w:rsid w:val="007A2116"/>
    <w:rsid w:val="007A36B0"/>
    <w:rsid w:val="007B1200"/>
    <w:rsid w:val="007B2D4F"/>
    <w:rsid w:val="007C2BC2"/>
    <w:rsid w:val="007C7998"/>
    <w:rsid w:val="007D3AFB"/>
    <w:rsid w:val="007D4933"/>
    <w:rsid w:val="007E2AD0"/>
    <w:rsid w:val="00807CB5"/>
    <w:rsid w:val="008103E3"/>
    <w:rsid w:val="00812132"/>
    <w:rsid w:val="00817FD0"/>
    <w:rsid w:val="008241DE"/>
    <w:rsid w:val="00830FDA"/>
    <w:rsid w:val="00833747"/>
    <w:rsid w:val="00836B58"/>
    <w:rsid w:val="008375EA"/>
    <w:rsid w:val="00840D3B"/>
    <w:rsid w:val="00846882"/>
    <w:rsid w:val="008505C4"/>
    <w:rsid w:val="008529AF"/>
    <w:rsid w:val="00865ABF"/>
    <w:rsid w:val="00871C65"/>
    <w:rsid w:val="00877CC5"/>
    <w:rsid w:val="00884D36"/>
    <w:rsid w:val="00886FC3"/>
    <w:rsid w:val="008917CB"/>
    <w:rsid w:val="00895C1E"/>
    <w:rsid w:val="008B02CD"/>
    <w:rsid w:val="008B250D"/>
    <w:rsid w:val="008B53C6"/>
    <w:rsid w:val="008B76A8"/>
    <w:rsid w:val="008C538F"/>
    <w:rsid w:val="008E25F6"/>
    <w:rsid w:val="008E54B2"/>
    <w:rsid w:val="008F0B59"/>
    <w:rsid w:val="008F1388"/>
    <w:rsid w:val="008F5926"/>
    <w:rsid w:val="009029BF"/>
    <w:rsid w:val="00912870"/>
    <w:rsid w:val="00916E45"/>
    <w:rsid w:val="009324F5"/>
    <w:rsid w:val="00937EDE"/>
    <w:rsid w:val="0094657F"/>
    <w:rsid w:val="00946D5F"/>
    <w:rsid w:val="00953724"/>
    <w:rsid w:val="00957CEC"/>
    <w:rsid w:val="00964D30"/>
    <w:rsid w:val="009723DE"/>
    <w:rsid w:val="009B00D4"/>
    <w:rsid w:val="009D1EC8"/>
    <w:rsid w:val="009F19A9"/>
    <w:rsid w:val="009F440D"/>
    <w:rsid w:val="009F4F29"/>
    <w:rsid w:val="00A153A7"/>
    <w:rsid w:val="00A27B98"/>
    <w:rsid w:val="00A36D02"/>
    <w:rsid w:val="00A46AE9"/>
    <w:rsid w:val="00A56561"/>
    <w:rsid w:val="00A5775E"/>
    <w:rsid w:val="00A600AB"/>
    <w:rsid w:val="00A63534"/>
    <w:rsid w:val="00A66AF8"/>
    <w:rsid w:val="00A80E88"/>
    <w:rsid w:val="00A82699"/>
    <w:rsid w:val="00A83A17"/>
    <w:rsid w:val="00A946B6"/>
    <w:rsid w:val="00A95D9B"/>
    <w:rsid w:val="00A961E1"/>
    <w:rsid w:val="00AA04CF"/>
    <w:rsid w:val="00AA14E6"/>
    <w:rsid w:val="00AA4BCC"/>
    <w:rsid w:val="00AB0660"/>
    <w:rsid w:val="00AB2AED"/>
    <w:rsid w:val="00AC3DC8"/>
    <w:rsid w:val="00AD5FD0"/>
    <w:rsid w:val="00AF371B"/>
    <w:rsid w:val="00AF3DAC"/>
    <w:rsid w:val="00AF5394"/>
    <w:rsid w:val="00B01F45"/>
    <w:rsid w:val="00B02E8A"/>
    <w:rsid w:val="00B04D0F"/>
    <w:rsid w:val="00B06A30"/>
    <w:rsid w:val="00B1648A"/>
    <w:rsid w:val="00B27B83"/>
    <w:rsid w:val="00B359C2"/>
    <w:rsid w:val="00B37693"/>
    <w:rsid w:val="00B43350"/>
    <w:rsid w:val="00B50418"/>
    <w:rsid w:val="00B53605"/>
    <w:rsid w:val="00B75CE5"/>
    <w:rsid w:val="00B75F6E"/>
    <w:rsid w:val="00B815D3"/>
    <w:rsid w:val="00B83899"/>
    <w:rsid w:val="00B8706E"/>
    <w:rsid w:val="00B92ED9"/>
    <w:rsid w:val="00BB269C"/>
    <w:rsid w:val="00BB2FA0"/>
    <w:rsid w:val="00BC2FE1"/>
    <w:rsid w:val="00BC54AE"/>
    <w:rsid w:val="00BC5834"/>
    <w:rsid w:val="00BC68DB"/>
    <w:rsid w:val="00BC6D25"/>
    <w:rsid w:val="00BE3B34"/>
    <w:rsid w:val="00BF1C4A"/>
    <w:rsid w:val="00BF5A5F"/>
    <w:rsid w:val="00BF7D86"/>
    <w:rsid w:val="00C055EB"/>
    <w:rsid w:val="00C138EC"/>
    <w:rsid w:val="00C1762F"/>
    <w:rsid w:val="00C2763D"/>
    <w:rsid w:val="00C40921"/>
    <w:rsid w:val="00C43AAB"/>
    <w:rsid w:val="00C55AED"/>
    <w:rsid w:val="00C66D20"/>
    <w:rsid w:val="00C66F05"/>
    <w:rsid w:val="00C73000"/>
    <w:rsid w:val="00C81D04"/>
    <w:rsid w:val="00C85DB8"/>
    <w:rsid w:val="00C900F3"/>
    <w:rsid w:val="00C94717"/>
    <w:rsid w:val="00CA4FE9"/>
    <w:rsid w:val="00CB73EB"/>
    <w:rsid w:val="00CC79BF"/>
    <w:rsid w:val="00CD06AB"/>
    <w:rsid w:val="00CE2663"/>
    <w:rsid w:val="00CE7981"/>
    <w:rsid w:val="00D03B32"/>
    <w:rsid w:val="00D1567B"/>
    <w:rsid w:val="00D15822"/>
    <w:rsid w:val="00D15936"/>
    <w:rsid w:val="00D172B6"/>
    <w:rsid w:val="00D22640"/>
    <w:rsid w:val="00D26C94"/>
    <w:rsid w:val="00D345D5"/>
    <w:rsid w:val="00D4232B"/>
    <w:rsid w:val="00D510AC"/>
    <w:rsid w:val="00D515C3"/>
    <w:rsid w:val="00D53A4E"/>
    <w:rsid w:val="00D67488"/>
    <w:rsid w:val="00D81750"/>
    <w:rsid w:val="00D84771"/>
    <w:rsid w:val="00D84BC3"/>
    <w:rsid w:val="00D93BB0"/>
    <w:rsid w:val="00D95C7C"/>
    <w:rsid w:val="00DA049E"/>
    <w:rsid w:val="00DC5B89"/>
    <w:rsid w:val="00DE74EC"/>
    <w:rsid w:val="00DE7BDB"/>
    <w:rsid w:val="00DF1EAC"/>
    <w:rsid w:val="00DF2073"/>
    <w:rsid w:val="00DF3FE9"/>
    <w:rsid w:val="00E104F0"/>
    <w:rsid w:val="00E121EB"/>
    <w:rsid w:val="00E1476D"/>
    <w:rsid w:val="00E16A0A"/>
    <w:rsid w:val="00E17EA9"/>
    <w:rsid w:val="00E3046D"/>
    <w:rsid w:val="00E32177"/>
    <w:rsid w:val="00E35A95"/>
    <w:rsid w:val="00E40FC6"/>
    <w:rsid w:val="00E63AE1"/>
    <w:rsid w:val="00E73800"/>
    <w:rsid w:val="00E8023E"/>
    <w:rsid w:val="00E830FF"/>
    <w:rsid w:val="00E85321"/>
    <w:rsid w:val="00E859EA"/>
    <w:rsid w:val="00E87ACB"/>
    <w:rsid w:val="00E92380"/>
    <w:rsid w:val="00E95EE5"/>
    <w:rsid w:val="00EA5EE4"/>
    <w:rsid w:val="00EB447C"/>
    <w:rsid w:val="00EB6DCB"/>
    <w:rsid w:val="00EC12C3"/>
    <w:rsid w:val="00EC55B2"/>
    <w:rsid w:val="00EC681F"/>
    <w:rsid w:val="00ED6927"/>
    <w:rsid w:val="00ED6F3F"/>
    <w:rsid w:val="00EE2140"/>
    <w:rsid w:val="00EE4702"/>
    <w:rsid w:val="00EE5F30"/>
    <w:rsid w:val="00EF069C"/>
    <w:rsid w:val="00EF4DAA"/>
    <w:rsid w:val="00EF5D80"/>
    <w:rsid w:val="00F00313"/>
    <w:rsid w:val="00F03D1E"/>
    <w:rsid w:val="00F225C5"/>
    <w:rsid w:val="00F234B2"/>
    <w:rsid w:val="00F42DD0"/>
    <w:rsid w:val="00F448C3"/>
    <w:rsid w:val="00F46BBA"/>
    <w:rsid w:val="00F51180"/>
    <w:rsid w:val="00F66573"/>
    <w:rsid w:val="00F839F7"/>
    <w:rsid w:val="00F90813"/>
    <w:rsid w:val="00FA0390"/>
    <w:rsid w:val="00FA1B42"/>
    <w:rsid w:val="00FA2026"/>
    <w:rsid w:val="00FA397D"/>
    <w:rsid w:val="00FA660D"/>
    <w:rsid w:val="00FB4FD1"/>
    <w:rsid w:val="00FC208E"/>
    <w:rsid w:val="00FC300F"/>
    <w:rsid w:val="00FD14A9"/>
    <w:rsid w:val="00FD7000"/>
    <w:rsid w:val="00FE70FA"/>
    <w:rsid w:val="00FF2AFF"/>
    <w:rsid w:val="00FF3592"/>
    <w:rsid w:val="00FF5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BC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F64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A61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locked/>
    <w:rsid w:val="005201F5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2AFF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F1EAC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D6F3F"/>
    <w:rPr>
      <w:rFonts w:ascii="Cambria" w:hAnsi="Cambria" w:cs="Cambria"/>
      <w:b/>
      <w:b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F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20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00D4"/>
    <w:pPr>
      <w:ind w:left="720"/>
    </w:pPr>
  </w:style>
  <w:style w:type="character" w:styleId="Hyperlink">
    <w:name w:val="Hyperlink"/>
    <w:basedOn w:val="DefaultParagraphFont"/>
    <w:uiPriority w:val="99"/>
    <w:semiHidden/>
    <w:rsid w:val="00F234B2"/>
    <w:rPr>
      <w:color w:val="0000FF"/>
      <w:u w:val="single"/>
    </w:rPr>
  </w:style>
  <w:style w:type="paragraph" w:styleId="NormalWeb">
    <w:name w:val="Normal (Web)"/>
    <w:basedOn w:val="Normal"/>
    <w:uiPriority w:val="99"/>
    <w:rsid w:val="005201F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C55AED"/>
    <w:rPr>
      <w:b/>
      <w:bCs/>
    </w:rPr>
  </w:style>
  <w:style w:type="character" w:styleId="Emphasis">
    <w:name w:val="Emphasis"/>
    <w:basedOn w:val="DefaultParagraphFont"/>
    <w:uiPriority w:val="99"/>
    <w:qFormat/>
    <w:locked/>
    <w:rsid w:val="00C55AED"/>
    <w:rPr>
      <w:i/>
      <w:iCs/>
    </w:rPr>
  </w:style>
  <w:style w:type="character" w:customStyle="1" w:styleId="apple-style-span">
    <w:name w:val="apple-style-span"/>
    <w:basedOn w:val="DefaultParagraphFont"/>
    <w:uiPriority w:val="99"/>
    <w:rsid w:val="006F64D6"/>
  </w:style>
  <w:style w:type="character" w:customStyle="1" w:styleId="apple-tab-span">
    <w:name w:val="apple-tab-span"/>
    <w:basedOn w:val="DefaultParagraphFont"/>
    <w:uiPriority w:val="99"/>
    <w:rsid w:val="006F64D6"/>
  </w:style>
  <w:style w:type="character" w:customStyle="1" w:styleId="font12">
    <w:name w:val="font12"/>
    <w:basedOn w:val="DefaultParagraphFont"/>
    <w:uiPriority w:val="99"/>
    <w:rsid w:val="005146C2"/>
  </w:style>
  <w:style w:type="paragraph" w:customStyle="1" w:styleId="c3">
    <w:name w:val="c3"/>
    <w:basedOn w:val="Normal"/>
    <w:uiPriority w:val="99"/>
    <w:rsid w:val="00D515C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D515C3"/>
  </w:style>
  <w:style w:type="paragraph" w:customStyle="1" w:styleId="c0">
    <w:name w:val="c0"/>
    <w:basedOn w:val="Normal"/>
    <w:uiPriority w:val="99"/>
    <w:rsid w:val="00B8706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6">
    <w:name w:val="c6"/>
    <w:basedOn w:val="DefaultParagraphFont"/>
    <w:uiPriority w:val="99"/>
    <w:rsid w:val="00B8706E"/>
  </w:style>
  <w:style w:type="character" w:customStyle="1" w:styleId="c1">
    <w:name w:val="c1"/>
    <w:basedOn w:val="DefaultParagraphFont"/>
    <w:uiPriority w:val="99"/>
    <w:rsid w:val="00B870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voleybol-ksendzov.ru/wp-content/uploads/2012/02/Dve-sistemyi-zashhityi.jpg" TargetMode="External"/><Relationship Id="rId13" Type="http://schemas.openxmlformats.org/officeDocument/2006/relationships/image" Target="http://volley99.ru/uploads/posts/2015-05/1432034425_bezymyannyy-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football-match24.com/wp-content/uploads/2020/03/2-block.jpg" TargetMode="External"/><Relationship Id="rId11" Type="http://schemas.openxmlformats.org/officeDocument/2006/relationships/image" Target="http://volley99.ru/uploads/posts/2015-05/1432034367_bezymyannyy-1.jpg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3vzPMFmnw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1191</Words>
  <Characters>6792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123</dc:creator>
  <cp:keywords/>
  <dc:description/>
  <cp:lastModifiedBy>Татьяна</cp:lastModifiedBy>
  <cp:revision>8</cp:revision>
  <dcterms:created xsi:type="dcterms:W3CDTF">2021-11-15T16:08:00Z</dcterms:created>
  <dcterms:modified xsi:type="dcterms:W3CDTF">2021-11-15T16:14:00Z</dcterms:modified>
</cp:coreProperties>
</file>